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1119414642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D56DA4" w:rsidRDefault="00D56DA4">
          <w:pPr>
            <w:pStyle w:val="TOC"/>
          </w:pPr>
          <w:r>
            <w:rPr>
              <w:lang w:val="zh-CN"/>
            </w:rPr>
            <w:t>目录</w:t>
          </w:r>
        </w:p>
        <w:p w:rsidR="00D56DA4" w:rsidRDefault="00D56DA4">
          <w:pPr>
            <w:pStyle w:val="10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559150" w:history="1">
            <w:r w:rsidRPr="00A70D7F">
              <w:rPr>
                <w:rStyle w:val="a6"/>
                <w:rFonts w:hint="eastAsia"/>
                <w:noProof/>
              </w:rPr>
              <w:t>金剛般若波羅蜜經</w:t>
            </w:r>
            <w:r w:rsidRPr="00A70D7F">
              <w:rPr>
                <w:rStyle w:val="a6"/>
                <w:noProof/>
              </w:rPr>
              <w:t xml:space="preserve"> </w:t>
            </w:r>
            <w:r w:rsidRPr="00A70D7F">
              <w:rPr>
                <w:rStyle w:val="a6"/>
                <w:rFonts w:hint="eastAsia"/>
                <w:noProof/>
              </w:rPr>
              <w:t>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_Toc494559150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DA4" w:rsidRDefault="00D56DA4">
          <w:r>
            <w:rPr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827CD2">
      <w:pPr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bookmarkStart w:id="0" w:name="_GoBack"/>
      <w:bookmarkEnd w:id="0"/>
    </w:p>
    <w:p w:rsidR="00F17150" w:rsidRPr="00F17150" w:rsidRDefault="00F17150" w:rsidP="00F17150">
      <w:pPr>
        <w:spacing w:line="440" w:lineRule="exact"/>
        <w:rPr>
          <w:rFonts w:ascii="Tripitaka UniCode" w:eastAsia="Tripitaka UniCode"/>
          <w:sz w:val="24"/>
          <w:szCs w:val="24"/>
        </w:rPr>
      </w:pPr>
    </w:p>
    <w:p w:rsidR="00F17150" w:rsidRPr="00F17150" w:rsidRDefault="00F17150" w:rsidP="00D56DA4">
      <w:pPr>
        <w:pStyle w:val="AAA"/>
        <w:rPr>
          <w:rFonts w:hint="eastAsia"/>
        </w:rPr>
      </w:pPr>
      <w:bookmarkStart w:id="1" w:name="_Toc494559150"/>
      <w:r w:rsidRPr="00F17150">
        <w:rPr>
          <w:rFonts w:hint="eastAsia"/>
        </w:rPr>
        <w:t>金剛般若波羅蜜經 羽</w:t>
      </w:r>
      <w:bookmarkEnd w:id="1"/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元魏天竺三藏菩提流支譯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如是我聞.一時,婆伽婆在舍婆提城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祇樹給孤獨園,與大比丘衆千二百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五十人俱.爾時,世尊食時,著衣持鉢,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入舍婆提大城乞食於其城中,次第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乞食已,還至本處,飯食訖,收衣鉢,洗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足已,如常敷座,結加趺坐,端身而住,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正念不動.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爾時,諸比丘來詣佛所到已,頂禮佛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足,右遶三帀,退坐一面.爾時,慧命須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菩提在大衆中,卽從座起,偏袒右肩,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右膝著地,向佛合掌,恭敬而立,白佛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言:「希有.世尊,如來、應供、正遍知,善護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念諸菩薩,善付囑諸菩薩.世尊,云何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菩薩大乘中,發阿耨多羅三藐三菩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提心?應云何住,云何修行云何降伏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其心?」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爾時,佛告須菩提:「善哉,善哉!須菩提,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如汝所說,如來善護念諸菩薩,善付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囑諸菩薩.汝今諦聽.當爲汝說.如菩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薩大乘中,發阿耨多羅三藐三菩提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心,應如是住,如是修行,如是降伏其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心,」須菩提白佛言:「世尊,如是願樂欲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聞.」佛告須菩提:「諸菩薩生如是心,所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有一切衆生,衆生所攝若卵生,若胎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生,若濕生,若化生若有色,若無色,若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有想,若無想,若非有想非無想,所有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衆生界衆生所攝,我皆令入無餘涅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槃,而滅度之.如是滅度無量無邊衆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生,實無衆生得滅度者.何以故?須菩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提,若菩薩有衆生相,卽非菩薩.何以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故非?須菩提,若菩薩起衆生相、人相、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壽者相,則不名菩薩.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復次,須菩提,菩薩不住於事,行於布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施;無所住,行於布施;不住色,布施,不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住聲、香、味、觸、法,布施,須菩提,菩薩應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如是布施,不住於相想.何以故?若菩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薩不住相布施,其福德聚不可思量.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須菩提,於汝意云何?東方虛空可思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量不須菩提言不也世尊佛言如是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須菩提,南、西、北方,四維上、下虛空可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思量不?」須菩提言:「不也.世尊,」佛言:「如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是,如是.須菩提,菩薩無住相布施福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德聚亦復如是,不可思量.」佛復告須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菩提:「菩薩但應如是行於布施.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須菩提,於意云何?可以相成就,見如來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不?」須菩提言:「不也.世尊,不可以相成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就,得見如來.何以故?如來所說相卽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非相.」佛告須菩提:「凡所有相皆是妄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語.若見諸相非相,則非妄語.如是諸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相非相,則見如來.」須菩提白佛言:「世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尊,頗有衆生於未來世末世,得聞如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是修多羅章句,生實相不?」佛告須菩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提:「莫作是說.頗有衆生於未來世末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世,得聞如是修多羅章句,生實相不?」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佛復告須菩提:「有未來世末世有菩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薩摩訶薩法欲滅時,有持戒修福德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智慧者,於此修多羅章句,能生信心,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以此爲實.」佛復告須菩提:「當知彼菩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薩摩訶薩非於一佛、二佛,三、四、五佛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所,修行供養,非於一佛、二佛、三四五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佛所,而種善根.」佛復告須菩提:「已於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無量百千萬諸佛所,修行供養;無量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百千萬諸佛所種,諸善根,聞是修多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羅乃至一念,能生淨信.須菩提,如來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悉知是諸衆生,如來悉見是諸衆生.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須菩提,是諸菩薩生如是無量福德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聚,取如是無量福德.何以故?須菩提,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是諸菩薩無復我相、衆生相、人相、壽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者相.須菩提,是諸菩薩無法相,亦非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無法相,無相,亦非無相.何以故?須菩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提,是諸菩薩若取法相,則爲著我、人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衆生、壽者.須菩提,若是菩薩有法相,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卽著我相、人相、衆生相、壽者相.何以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故?須菩提,不應取法,非不取法.以是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義故,如來常說栰喩法門.是法應捨,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非捨法故.」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復次佛告慧命須菩提:「須菩提,於意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云何?如來得阿耨多羅三藐三菩提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耶?如來有所說法耶?」須菩提言:「如我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解佛所說義無有定法如來得阿耨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多羅三藐三菩提,亦無有定法如來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可說.何以故?如來所說法皆不可取,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不可說,非法,非非法.何以故?一切聖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人皆以無爲法,得名.」「須菩提,於意云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何?若滿三千大千世界七寶,以用布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施.須菩提,於意云何?是善男子善女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人所得福德寧爲多不?」須菩提言:「甚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多.婆伽婆,甚多.修伽陁,彼善男子善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女人得福甚多.何以故?世尊,是福德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聚卽非福德聚.是故,如來說福德聚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福德聚.」佛言:「須菩提,若善男子善女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人,以滿三千大千世界七寶,持用布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施.若復於此經中,受持乃至四句偈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等,爲他人說,其福勝彼無量不可數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何以故?須菩提,一切諸佛阿耨多羅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三藐三菩提法,皆從此經出,一切諸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佛如來皆從此經生.須菩提,所謂佛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法佛法者卽非佛法.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須菩提,於意云何?須陁洹能作是念: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「我得須陁洹果不.」,須菩提言:「不也.世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尊,何以故?實無有法名須陁洹,不入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色聲、香、味、觸、法,是名須陁洹.」佛言:「須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菩提,於意云何?斯陁含能作是念:「我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得斯陁含果不.」,須菩提言:「不也.世尊,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何以故?實無有法名斯陁含,是名斯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陁含.須菩提,於意云何?阿那含能作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是念:「我得阿那含果不.」,須菩提言:「不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也世尊,何以故?實無有法名阿那含,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是名阿那含.」「須菩提,於意云何?阿羅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漢能作是念:「我得阿羅漢不.」,須菩提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言:「不也.世尊,何以故?實無有法名阿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羅漢.世尊,若阿羅漢作是念:「我得阿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羅漢.」,卽爲著我、人、衆生、壽者.世尊,佛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說我得無諍三昧最爲第一.世尊,說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我是離欲阿羅漢.世尊我不作是念: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我是離欲阿羅漢.世尊,我若作是念: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「我得阿羅漢.」,世尊,則不記我無諍行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第一,以須菩提實無所行,而名須菩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提無諍無諍行.」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佛告須菩提:「於意云何?如來昔在燃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燈佛所,得阿耨多羅三藐三菩提法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不須菩提言不也世尊如來在燃燈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佛所,於法實無所得阿耨多羅三藐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三菩提.」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佛告須菩提:「若菩薩作是言:我莊嚴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佛國土.」,彼菩薩不實語.何以故?須菩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提,如來所說莊嚴佛土者則非莊嚴.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是名莊嚴佛土.是故須菩提,諸菩薩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摩訶薩應如是生淸淨心,而無所住,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不住色生心,不住聲、香、味、觸、法生心,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應無所住而生其心.須菩提,譬如有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人身如須彌山王.須菩提,於意云何?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是身爲大不?須菩提言:「甚大,世尊,何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以故?佛說非身是名大身,彼身非身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是名大身.」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佛言:「須菩提,如恒河中所有沙數如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是沙等恒河,於意云何?是諸恒河沙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寧爲多不?」須菩提言:「甚多.世尊,但諸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恒河尚多無數,何況其沙?」佛言:「須菩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提,我今實言告汝,若有善男子善女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人,以七寶,滿爾數恒沙數世界,以施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諸佛如來.須菩提,於意云何?彼善男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子善女人得福多不?」須菩提言:「甚多.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世尊,彼善男子、善女人,得福甚多.」佛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告須菩提:「以七寶,滿爾數恒河沙世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界,持用布施.若善男子、善女人,於此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法門乃至受持四句偈等,爲他人說,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而此福德勝前福德無量阿僧祇.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復次,須菩提,隨所有處,說是法門乃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至四句偈等,當知此處一切世閒天、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人、阿修羅皆應供養如佛塔廟,何況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有人盡能受持讀誦此經?須菩提,當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知是人成就最上第一希有之法,若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是經典所在之處,則爲有佛若尊重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似佛.」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爾時,須菩提白佛言:「世尊,當何名此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法門,我等云何奉持?」佛告須菩提:「是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法門名爲金剛般若波羅蜜,以是名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字,汝當奉持.何以故須菩提,佛說般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若波羅蜜則非般若波羅蜜,須菩提,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於意云何?如來有所說法不?須菩提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言:「世尊,如來無所說法.「須菩提於意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云何?三千大千世界所有微塵是爲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多不?」須菩提言:「彼微塵甚多,世尊.」「須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菩提,是諸微塵如來說非微塵,是名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微塵.如來說世界非世界,是名世界.」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佛言:p須菩提,於意云何?可以三十二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大人相見如來不?」須菩提言:「不也.世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尊,何以故?如來說三十二大人相卽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是非相,是名三十二大人相.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佛言:P須菩提,若有善男子、善女人,以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恒河沙等,身命布施.若復有人於此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法門中乃至受持四句偈等,爲他人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說,其福甚多無量阿僧祇.爾時,須菩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提聞說是經,深解義趣,涕淚悲泣,捫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淚而白佛言:「希有.婆伽婆,希有.修伽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陁,佛說如是甚深法門.我從昔來所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得慧眼未曾得聞如是法門.」何以故?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須菩提,佛說般若波羅蜜卽非般若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波羅蜜.」「世尊,若復有人得聞是經,信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心淸淨,則生實相.當知是名成就第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一希有功德世尊是實相者,則是非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相.是故,如來說名實相實相.世尊我今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得聞如是法門,信解受持,不足爲難.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若當來世,其有衆生得聞是法門,信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解受持,是人則爲第一希有.何以故?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此人無我相、人相、衆生相、壽者相.何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以故?我相卽是非相,人相、衆生相、壽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者相卽是非相,何以故?離一切諸相,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則名諸佛.」佛告須菩提:「如是,如是.若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復有人得聞是經,不驚不怖不畏,當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知是人甚爲希有.何以故?須菩提,如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來說第一波羅蜜非第一波羅蜜,如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來說第一波羅蜜者,彼無量諸佛亦、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說波羅蜜,是名第一波羅蜜.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須菩提,如來說忍辱波羅蜜卽非忍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辱波羅蜜.何以故?須菩提,如我昔爲歌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利王割截身體,我於爾時,無我相,無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衆生相,無人相,無壽者相,無相亦非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無相.何以故?須菩提,我於往昔,節節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支解.時、若有我相、衆生相、人相、壽者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相,應生瞋恨.須菩提,又念過去,於五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百世,作忍辱仙人,於爾所世,無我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相,無衆生相,無人相,無壽者相.是故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須菩提,菩薩應離一切相,發阿耨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多羅三藐三菩提心.何以故?若心有住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則爲非住,不應住色生心,不應住聲、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香、味、觸法生心,應生無所住心.是故,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佛說菩薩心不住色,布施.須菩提,菩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薩爲利益一切衆生,應如是布施.」須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菩提言:「世尊,一切衆生相卽是非相.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何以故?如來說一切衆生卽非衆生.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須菩提,如來是眞語者、實語者、如語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者、不異語者.須菩提,如來所得法、所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說法無實,無妄語.須菩提,譬如有人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入闇,則無所見.若菩薩心住於事,而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行布施,亦復如是.須菩提,譬如人有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目夜分已盡日光明照,見種種色.若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菩薩不住於事,行於布施,亦復如是.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復次,須菩提,若有善男子、善女人,能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於此法門,受持讀誦,修行則爲如來,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以佛智慧,悉知是人,悉見是人,悉覺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是人,皆得成就無量無邊功德聚.須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菩提,若有善男子、善女人,初日分,以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恒河沙等身,布施,中日分,復以恒河</w:t>
      </w:r>
    </w:p>
    <w:p w:rsidR="00F17150" w:rsidRPr="00F17150" w:rsidRDefault="00F17150" w:rsidP="00293719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沙等身,布施後日分,復以恒河沙等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身布施.如是捨恒河沙等無量身,如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是百千萬億那由他劫,以身布施.若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復有人聞此法門,信心不謗,其福勝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彼無量阿僧祇,何況書寫受持讀誦,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修行爲人廣說?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須菩提以要言之,是經有不可思議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不可稱量無邊功德.此法門如來爲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發大乘者說,爲發最上乘者說.若有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人能受持讀誦,修行此經,廣爲人說,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如來悉知是人,悉見是人,皆成就不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可思議不可稱無有邊無量功德聚,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如是人等則爲荷擔如來阿耨多羅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三藐三菩提.何以故?須菩提,若樂小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法者,則於此經,不能受持讀誦修行,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爲人解說.若有我見、衆生見、人見、壽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者見,於此法門,能受持讀誦,修行,爲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人解說者,無有是處.須菩提,在在處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處,若有此經,一切世閒天、人、阿修羅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所應供養,當知此處則爲是塔,皆應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恭敬,作禮圍遶,以諸華香,而散其處.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復次,須菩提,若善男子、善女人,受持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讀誦此經,爲人輕賤.何以故?是人先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世罪業,應墮惡道,以今世人輕賤故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先世罪業,則爲消滅,當得阿耨多羅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三藐三菩提.須菩提,我念過去無量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阿僧祇阿僧祇劫,於燃燈佛前,得値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八十四億那由他百千萬諸佛,我皆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親承供養無空過者.須菩提,如是無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量諸佛我皆親承供養無空過者.若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復有人於後世末世,能受持讀誦修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行此經,所得功德,我所供養諸佛功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德於彼百分不及一千萬億分乃至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算數譬喩所不能及.須菩提,若有善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男子、善女人,於後世末世,有受持讀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誦,修行此經,所得功德,若我具說者,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或有人聞,心則狂亂,疑惑不信.須菩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提,當知是法門不可思議,果報亦不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可思議.」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爾時,須菩提白佛言:「世尊,云何菩薩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發阿耨多羅三藐三菩提?心云何住,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云何修行,云何降伏其?心佛告須菩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提菩薩發阿耨多羅三藐三菩提心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者,當生如是心:「我應滅度一切衆生,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令入無餘涅槃界.」.如是滅度一切衆生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已,而無一衆生實滅度者.何以故?須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菩提,若菩薩有衆生相、人相、壽者相,則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非菩薩.何以故?須菩提,實無有法,名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爲菩薩發阿耨多羅三藐三菩提心者.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須菩提,於意云何?如來於燃燈佛所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有法得阿耨多羅三藐三菩提?」不須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菩提白佛言:「不也.世尊,如我解佛所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說義,佛於燃燈佛所,無有法得阿耨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多羅三藐三菩提.」佛言:「如是,如是.須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菩提,實無有法,如來於燃燈佛所,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得阿耨多羅三藐三菩提.須菩提,若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有法,如來得阿耨多羅三藐三菩提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者,燃燈佛則不與我受記.汝於來世,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當得作佛,號釋迦牟尼,以實無有法,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得阿耨多羅三藐三菩提.是故,燃燈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佛與我受記,作如是言:「摩那婆,汝於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來世,當得作佛,號釋迦牟尼.」.何以故?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須菩提,言如來者,卽實眞如.須菩提,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若有人言:「如來得阿耨多羅三藐三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菩提.」,者是人不實語.須菩提,實無有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法,佛得阿耨多羅三藐三菩提.須菩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提,如來所得阿耨多羅三藐三菩提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於是中,不實不妄語.是故如來說一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切法皆是佛法.須菩提,所言一切法,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一切法者,卽非一切法.是故,名一切法.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須菩提,譬如有人其身妙大.」須菩提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言:「世尊,如來說人身妙大,則非大身.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是故如來說名大身.」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佛言:「須菩提,菩薩亦如是.若作是言: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「我當滅度無量衆生.」,則非菩薩.」佛言: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「須菩提,於意云何?頗有實法,名爲菩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薩.」須菩提言:「不也,世尊.」「實無有法,名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爲菩薩.是故,佛說一切法無衆生,無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人,無壽者.須菩提,若菩薩作是言:「我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莊嚴佛國土.」,是不名菩薩.何以故?如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來說莊嚴佛土.莊嚴佛土者,卽非莊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嚴,是名莊嚴佛國土.須菩提,若菩薩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通達無我無我法者如來說名眞是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菩薩菩薩.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須菩提,於意云何?如來有肉眼不?」須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菩提言:「如是.世尊,如來有肉眼.」佛言: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「須菩提,於意云何?如來有天眼不?」須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菩提言:「如是.世尊,如來有天眼.」佛言: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「須菩提,於意云何?如來有慧眼不?」須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菩提言:「如是.世尊,如來有慧眼.」佛言: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「須菩提,於意云何?如來有法眼不?」須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菩提言:「如是.世尊,如來有法眼.」佛言: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「須菩提,於意云何?如來有佛眼不?」須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菩提言:「如是世尊如來有佛眼.」佛言: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「須菩提,於意云何?如恒河中所有沙,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佛說是沙不?」須菩提言:「如是.世尊,如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來說是沙.佛言:「須菩提,於意云何?如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一恒河中所有沙,有如是等恒河,是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諸恒河所有沙數佛世界,如是世界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寧爲多不?」須菩提言:「彼世界甚多,世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尊.」佛告須菩提:「爾所世界中所有衆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生若干種心住,如來悉知.何以故?如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來說諸心住皆爲非心住,是名爲心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住.何以故?須菩提,過去心不可得,現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在心不可得,未來心不可得.須菩提,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於意云何?若有人以滿三千大千世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界七寶,持用布施,是善男子、善女人,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以是因緣,得福多不?」須菩提言:「如是.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世尊,此人以是因緣,得福甚多.」佛言: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「如是,如是.須菩提,彼善男子、善女人,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以是因緣,得福德聚多.須菩提,若福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德聚有實,如來則不說福德聚福德聚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須菩提,於意云何?佛可以具足色身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見不?」須菩提言:「不也.世尊,如來不應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以色身見.何以故?如來說具足色身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卽非具足色身.是故如來說名具足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色身.」佛言:「須菩提,於意云何?如來可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以具足諸相見不?」須菩提言:「不也.世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尊,如來不應以具足諸相見.何以故?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如來說諸相具足,卽非具足.是故,如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來說名諸相具足.」佛言:「須菩提,於意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云何?汝謂如來作是念:「我當有所說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法耶?」.須菩提,莫作是念.何以故?若人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言如來有所說法,卽爲謗佛,不能解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我所說故.何以故?須菩提,如來說法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說法者,無法可說,是名說法.」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爾時,慧命須菩提白佛言:「世尊,頗有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衆生於未來世,聞說是法,生信心不?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佛言:「須菩提,彼非衆生,非不衆生.何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以故?須菩提,衆生衆生者,如來說非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衆生,是名衆生.」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佛言:「須菩提,於意云何?如來得阿耨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多羅三藐三菩提耶?」須菩提言:「不也.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世尊,世尊無有少法如來得阿耨多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羅三藐三菩提.」佛言:「如是,如是.須菩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提,我於阿耨多羅三藐三菩提乃至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無有少法可得,是名阿耨多羅三藐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三菩提.復次,須菩提,是法平等,無有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高下,是名阿耨多羅三藐三菩提.以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無衆生,無人,無壽者,得平等阿耨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多羅三藐三菩提,一切善法得阿耨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多羅三藐三菩提.須菩提,所言善法,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善法者,如來說非善法,是名善法.須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菩提,三千大千世界中所有諸須彌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山王如是等七寶聚有人持用布施,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若人以此般若波羅蜜經乃至四句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偈等,受持讀誦爲他人說,於前福德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百分不及一,千分不及一百千萬分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不及一,歌羅分不及一,數分不及一,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優波尼沙陁分不及一,乃至算數譬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喩所不能及.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須菩提,於意云何?汝謂如來作是念: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「我度衆生耶?」.須菩提,莫作是念.何以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故?實無有衆生如來度者.」佛言:「須菩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提,若有實衆生如來度者,如來則有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我人衆生壽者相須菩提如來說有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我者,則非有我,而毛道凡夫生者以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爲有我.須菩提,毛道凡夫生者,如來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說名非生.是故,言毛道凡夫生.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須菩提,於意云何?可以相成就得見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如來不?」須菩提言:「如我解如來所說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義,不以相成就得見如來.」佛言:「如是,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如是.須菩提,不以相成就得見如來.」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佛言:「須菩提,若以相成就觀如來者,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轉輪聖王應是如來.是故,非以相成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就得見如來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爾時,世尊而說偈言: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若以色見我以音聲求我是人行邪道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不能見如來.彼如來妙體卽法身諸佛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法體不可見彼識不能知.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「須菩提,於意云何?如來可以相成就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得阿耨多羅三藐三菩提.須菩提,莫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作是念:「如來以相成就得阿耨多羅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三藐三菩提.」.須菩提,汝若作是念:「菩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薩發阿耨多羅三藐三菩提心者.」說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諸法斷滅相.須菩提,莫作是念.何以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故?菩薩發阿耨多羅三藐三菩提心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者,不說諸法斷滅相.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須菩提,若善男子、善女人,以滿恒河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沙等世界七寶,持用布施,若有菩薩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知一切法無我,得無生法忍,此功德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勝前所得福德.須菩提,以諸菩薩不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取福德故.」須菩提白佛言:「世尊,菩薩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不取福德.」佛言:「須菩提,菩薩受福德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不取福德,是故菩薩取福德.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須菩提,若有人言:「如來若去若來若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住若坐若臥.」,是人不解我所說義.何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以故?如來者,無所至去,無所從來,故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名如來須菩提若善男子善女人以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三千大千世界微塵,復以爾許微塵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世界,碎爲微塵阿僧祇.須菩提,於意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云何?是微塵衆寧爲多不?」須菩提言: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「彼微塵衆甚多.世尊,何以故?若是微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塵衆實有者,佛則不說是微塵衆.何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以故?佛說微塵衆,則非微塵衆.是故,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佛說微塵衆.世尊,如來所說三千大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千世界,則非世界.是故,佛說三千大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千世界.何以故?若世界實有者,則是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一合相.如來說一合相,則非一合相.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是故佛說一合相.」佛言:「須菩提,一合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相者,則是不可說,但凡夫之人貪著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其事.何以故?須菩提,若人如是言,佛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說我見、人見、衆生見、壽者見.須菩提,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於意云何?是人所說爲正語不?」須菩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提言?「不也.世尊,何以故?世尊如來說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我見、人見、衆生見、壽者見,卽非我見、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人見、衆生見、壽、者見.是名我見、人見、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衆生見、壽者見.」須菩提,菩薩發阿耨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lastRenderedPageBreak/>
        <w:t>多羅三藐三菩提心者,於一切法,應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如是知,如是見,如是信,如是不住法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相.何以故?須菩提,所言法相法相者,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如來說卽非法相.是名法相.須菩提,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若有菩薩摩訶薩以滿無量阿僧祇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世界七寶,持用布施,若有善男子善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女人發菩薩心者,於此般若波羅蜜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經乃至四句偈等,受持讀誦,爲他人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說,其福勝彼無量阿僧祇.云何爲人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演說,而不名說.是名爲說,而說偈言: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一切有爲法如星翳燈幻露泡夢電雲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應作如是觀.」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佛說是經已,長老須菩提及諸比丘、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比丘尼、優婆塞、優婆夷、菩薩摩訶薩、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一切世閒天、、人、阿修羅、乾闥婆等聞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佛所說,皆大歡喜,信受奉行.</w:t>
      </w:r>
    </w:p>
    <w:p w:rsidR="00F17150" w:rsidRPr="00F17150" w:rsidRDefault="00F17150" w:rsidP="00F1715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17150">
        <w:rPr>
          <w:rFonts w:ascii="Tripitaka UniCode" w:eastAsia="Tripitaka UniCode" w:hint="eastAsia"/>
          <w:sz w:val="24"/>
          <w:szCs w:val="24"/>
        </w:rPr>
        <w:t>金剛般若波羅蜜經</w:t>
      </w:r>
    </w:p>
    <w:p w:rsidR="00293719" w:rsidRPr="00293719" w:rsidRDefault="00F17150" w:rsidP="00293719">
      <w:pPr>
        <w:spacing w:line="440" w:lineRule="exact"/>
        <w:ind w:firstLineChars="200" w:firstLine="480"/>
        <w:rPr>
          <w:rFonts w:ascii="Tripitaka UniCode" w:eastAsia="Tripitaka UniCode" w:hint="eastAsia"/>
          <w:color w:val="7030A0"/>
          <w:sz w:val="24"/>
          <w:szCs w:val="24"/>
        </w:rPr>
      </w:pPr>
      <w:r w:rsidRPr="00293719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F17150" w:rsidRPr="00293719" w:rsidRDefault="00F17150" w:rsidP="00293719">
      <w:pPr>
        <w:spacing w:line="440" w:lineRule="exact"/>
        <w:ind w:firstLineChars="200" w:firstLine="480"/>
        <w:rPr>
          <w:rFonts w:ascii="Tripitaka UniCode" w:eastAsia="Tripitaka UniCode" w:hint="eastAsia"/>
          <w:color w:val="7030A0"/>
          <w:sz w:val="24"/>
          <w:szCs w:val="24"/>
        </w:rPr>
      </w:pPr>
      <w:r w:rsidRPr="00293719">
        <w:rPr>
          <w:rFonts w:ascii="Tripitaka UniCode" w:eastAsia="Tripitaka UniCode" w:hint="eastAsia"/>
          <w:color w:val="7030A0"/>
          <w:sz w:val="24"/>
          <w:szCs w:val="24"/>
        </w:rPr>
        <w:t>勅彫造</w:t>
      </w:r>
    </w:p>
    <w:p w:rsidR="00E10234" w:rsidRPr="008D1CEE" w:rsidRDefault="00E10234" w:rsidP="008D1CEE">
      <w:pPr>
        <w:spacing w:line="440" w:lineRule="exact"/>
        <w:rPr>
          <w:rFonts w:ascii="Tripitaka UniCode" w:eastAsia="Tripitaka UniCode"/>
          <w:sz w:val="24"/>
          <w:szCs w:val="24"/>
        </w:rPr>
      </w:pPr>
    </w:p>
    <w:sectPr w:rsidR="00E10234" w:rsidRPr="008D1CEE" w:rsidSect="00293719">
      <w:type w:val="continuous"/>
      <w:pgSz w:w="11907" w:h="21546"/>
      <w:pgMar w:top="680" w:right="851" w:bottom="567" w:left="851" w:header="284" w:footer="57" w:gutter="0"/>
      <w:pgNumType w:start="89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E5" w:rsidRDefault="005A3DE5" w:rsidP="0070445D">
      <w:r>
        <w:separator/>
      </w:r>
    </w:p>
  </w:endnote>
  <w:endnote w:type="continuationSeparator" w:id="0">
    <w:p w:rsidR="005A3DE5" w:rsidRDefault="005A3DE5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ipitaka UniCode">
    <w:altName w:val="Arial Unicode MS"/>
    <w:charset w:val="86"/>
    <w:family w:val="script"/>
    <w:pitch w:val="variable"/>
    <w:sig w:usb0="00000000" w:usb1="290F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D56DA4" w:rsidRPr="00D56DA4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E5" w:rsidRDefault="005A3DE5" w:rsidP="0070445D">
      <w:r>
        <w:separator/>
      </w:r>
    </w:p>
  </w:footnote>
  <w:footnote w:type="continuationSeparator" w:id="0">
    <w:p w:rsidR="005A3DE5" w:rsidRDefault="005A3DE5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293719">
      <w:rPr>
        <w:rFonts w:hint="eastAsia"/>
        <w:color w:val="C00000"/>
      </w:rPr>
      <w:t>10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A44EE"/>
    <w:rsid w:val="00107358"/>
    <w:rsid w:val="00152CA5"/>
    <w:rsid w:val="001B46B1"/>
    <w:rsid w:val="001F2C5E"/>
    <w:rsid w:val="00255F7F"/>
    <w:rsid w:val="00264017"/>
    <w:rsid w:val="00293719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42060"/>
    <w:rsid w:val="00390102"/>
    <w:rsid w:val="003B69CC"/>
    <w:rsid w:val="003D6EE0"/>
    <w:rsid w:val="003E14DA"/>
    <w:rsid w:val="003F16E3"/>
    <w:rsid w:val="00412E87"/>
    <w:rsid w:val="0046197A"/>
    <w:rsid w:val="00474D6E"/>
    <w:rsid w:val="004C671A"/>
    <w:rsid w:val="004D110F"/>
    <w:rsid w:val="004F37F9"/>
    <w:rsid w:val="005119F3"/>
    <w:rsid w:val="005300CE"/>
    <w:rsid w:val="00533DBB"/>
    <w:rsid w:val="00565B77"/>
    <w:rsid w:val="00586DB7"/>
    <w:rsid w:val="005A3DE5"/>
    <w:rsid w:val="005A4F1A"/>
    <w:rsid w:val="005C7A01"/>
    <w:rsid w:val="005D798A"/>
    <w:rsid w:val="005F15E0"/>
    <w:rsid w:val="006605B4"/>
    <w:rsid w:val="006759BA"/>
    <w:rsid w:val="006B2498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D1CEE"/>
    <w:rsid w:val="008D5735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B4F71"/>
    <w:rsid w:val="00B01A18"/>
    <w:rsid w:val="00B62F78"/>
    <w:rsid w:val="00B7269C"/>
    <w:rsid w:val="00B96DFB"/>
    <w:rsid w:val="00BF1ACD"/>
    <w:rsid w:val="00C2027B"/>
    <w:rsid w:val="00C25158"/>
    <w:rsid w:val="00C77789"/>
    <w:rsid w:val="00CE2D4A"/>
    <w:rsid w:val="00CF252F"/>
    <w:rsid w:val="00D235FA"/>
    <w:rsid w:val="00D23C11"/>
    <w:rsid w:val="00D31D52"/>
    <w:rsid w:val="00D56DA4"/>
    <w:rsid w:val="00D61FB8"/>
    <w:rsid w:val="00DF1B42"/>
    <w:rsid w:val="00E10234"/>
    <w:rsid w:val="00E13A3A"/>
    <w:rsid w:val="00E1723D"/>
    <w:rsid w:val="00E211B8"/>
    <w:rsid w:val="00E4196A"/>
    <w:rsid w:val="00EB6C25"/>
    <w:rsid w:val="00EC37CF"/>
    <w:rsid w:val="00ED15F3"/>
    <w:rsid w:val="00F17150"/>
    <w:rsid w:val="00F42765"/>
    <w:rsid w:val="00F74377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D56DA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D56D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DA4"/>
    <w:rPr>
      <w:sz w:val="18"/>
      <w:szCs w:val="18"/>
    </w:rPr>
  </w:style>
  <w:style w:type="paragraph" w:customStyle="1" w:styleId="AAA">
    <w:name w:val="AAA"/>
    <w:basedOn w:val="1"/>
    <w:qFormat/>
    <w:rsid w:val="00D56DA4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D56DA4"/>
  </w:style>
  <w:style w:type="character" w:styleId="a6">
    <w:name w:val="Hyperlink"/>
    <w:basedOn w:val="a0"/>
    <w:uiPriority w:val="99"/>
    <w:unhideWhenUsed/>
    <w:rsid w:val="00D56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D56DA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D56D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DA4"/>
    <w:rPr>
      <w:sz w:val="18"/>
      <w:szCs w:val="18"/>
    </w:rPr>
  </w:style>
  <w:style w:type="paragraph" w:customStyle="1" w:styleId="AAA">
    <w:name w:val="AAA"/>
    <w:basedOn w:val="1"/>
    <w:qFormat/>
    <w:rsid w:val="00D56DA4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D56DA4"/>
  </w:style>
  <w:style w:type="character" w:styleId="a6">
    <w:name w:val="Hyperlink"/>
    <w:basedOn w:val="a0"/>
    <w:uiPriority w:val="99"/>
    <w:unhideWhenUsed/>
    <w:rsid w:val="00D56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B6C4-89D2-4C86-B86F-44032369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4</cp:revision>
  <dcterms:created xsi:type="dcterms:W3CDTF">2017-09-22T11:28:00Z</dcterms:created>
  <dcterms:modified xsi:type="dcterms:W3CDTF">2017-09-30T10:23:00Z</dcterms:modified>
</cp:coreProperties>
</file>